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511D" w14:textId="64350048" w:rsidR="0075474B" w:rsidRPr="0075474B" w:rsidRDefault="00503D6E" w:rsidP="0075474B">
      <w:pPr>
        <w:rPr>
          <w:b/>
          <w:bCs/>
        </w:rPr>
      </w:pPr>
      <w:r>
        <w:rPr>
          <w:b/>
          <w:bCs/>
        </w:rPr>
        <w:t xml:space="preserve">Supplemental </w:t>
      </w:r>
      <w:r w:rsidR="0075474B" w:rsidRPr="0075474B">
        <w:rPr>
          <w:b/>
          <w:bCs/>
        </w:rPr>
        <w:t>Appendix A</w:t>
      </w:r>
    </w:p>
    <w:p w14:paraId="053A9B7B" w14:textId="77777777" w:rsidR="0075474B" w:rsidRPr="0075474B" w:rsidRDefault="0075474B" w:rsidP="0075474B">
      <w:r w:rsidRPr="0075474B">
        <w:t xml:space="preserve">Example Search terms </w:t>
      </w:r>
    </w:p>
    <w:p w14:paraId="346B7E46" w14:textId="77777777" w:rsidR="0075474B" w:rsidRPr="0075474B" w:rsidRDefault="0075474B" w:rsidP="0075474B">
      <w:r w:rsidRPr="0075474B">
        <w:t>MEDLINE-full text search strategy  </w:t>
      </w:r>
    </w:p>
    <w:p w14:paraId="1AD80CF0" w14:textId="77777777" w:rsidR="0075474B" w:rsidRPr="0075474B" w:rsidRDefault="0075474B" w:rsidP="0075474B">
      <w:r w:rsidRPr="0075474B">
        <w:t xml:space="preserve">(“health literacy” [MeSH] OR “health </w:t>
      </w:r>
      <w:proofErr w:type="spellStart"/>
      <w:r w:rsidRPr="0075474B">
        <w:t>litera</w:t>
      </w:r>
      <w:proofErr w:type="spellEnd"/>
      <w:r w:rsidRPr="0075474B">
        <w:t xml:space="preserve">*”  [tiab] OR “rapid estimate of adult literacy in medicine and dentistry”[tiab] OR “berlin numeracy test” [tiab] OR “brief estimate of health knowledge and action” [tiab] Or “claim evaluation tools database” [tiab] OR “comprehension of 50 medical terms” [tiab] OR “comprehension health activities scale” [tiab] OR “critical health competence test” [tiab] OR “critical nutrition literacy instrument” [tiab] OR “diabetes numeracy test” [tiab]  OR “digital healthy diet test” [tiab] OR “eHealth literacy scale” [tiab] OR “evaluation tool development for food literacy programs” [tiab]  OR “food and nutrition literacy” [tiab] OR “general health numeracy test” OR “graph literacy scale” [tiab] OR “HIV literacy test” [tiab] OR “medical achievement reading test” [tiab] OR “medical data interpretation test” [tiab] OR “medical term recognition test”  [tiab] OR “medication literacy assessment” [tiab] OR “mental health-promoting knowledge” [tiab]  OR “numeracy understanding in medical instrument” [tiab] OR “parenting plus skills index” [tiab] OR “nutritional literacy scale” [tiab] OR “nutrition literacy assessment” [tiab]  OR “rapid estimate of adult literacy” [tiab] OR “subjective numeracy scale” [tiab] OR “single item screener” [tiab] OR “smoking media literacy” [tiab]  OR “test for ability to interpret medical information” [tiab] OR “the </w:t>
      </w:r>
      <w:proofErr w:type="spellStart"/>
      <w:r w:rsidRPr="0075474B">
        <w:t>self perceived</w:t>
      </w:r>
      <w:proofErr w:type="spellEnd"/>
      <w:r w:rsidRPr="0075474B">
        <w:t xml:space="preserve"> food literacy scale” [tiab] OR “water environmental literacy level scale” [tiab] OR “weight-specific health literacy instrument” [tiab]  OR “cancer health literacy test” [tiab] OR “cervical &amp; breast cancer literacy assessment” [tiab]  OR “breast cancer literacy assessment tool” [tiab] OR “cervical cancer literacy assessment tool” [tiab]) AND (Parents [MeSH] OR Family [MeSH] OR Parent* [tiab] OR Mother* [tiab] OR Father* [tiab] OR famil* [tiab] OR Caregiver* [tiab] OR Guardian* [tiab] OR Maternal [tiab] OR Paternal [tiab]) </w:t>
      </w:r>
    </w:p>
    <w:p w14:paraId="6D750DEE" w14:textId="77777777" w:rsidR="0075474B" w:rsidRPr="0075474B" w:rsidRDefault="0075474B" w:rsidP="0075474B"/>
    <w:p w14:paraId="3EA44CE3" w14:textId="77777777" w:rsidR="0075474B" w:rsidRPr="0075474B" w:rsidRDefault="0075474B" w:rsidP="0075474B">
      <w:r w:rsidRPr="0075474B">
        <w:t>Cochrane Library search strategy  </w:t>
      </w:r>
    </w:p>
    <w:p w14:paraId="402669D2" w14:textId="77777777" w:rsidR="0075474B" w:rsidRPr="0075474B" w:rsidRDefault="0075474B" w:rsidP="0075474B">
      <w:r w:rsidRPr="0075474B">
        <w:t xml:space="preserve">(“health literacy”  [tiab] OR “rapid estimate of adult literacy in medicine and dentistry”[tiab] OR “berlin numeracy test” [tiab] OR “brief estimate of health knowledge and action” [tiab] Or “claim evaluation tools database” [tiab] OR “comprehension of 50 medical terms” [tiab] OR “comprehension health activities scale” [tiab] OR “critical health competence test” [tiab] OR “critical nutrition literacy instrument” [tiab] OR “diabetes numeracy test” [tiab]  OR “digital healthy diet test” [tiab] OR “eHealth literacy scale” [tiab] OR “evaluation tool development for food literacy programs” [tiab]  OR “food and nutrition literacy” [tiab] OR “general health numeracy test” OR “graph literacy scale” [tiab] OR “HIV literacy test” [tiab] OR “medical achievement reading test” [tiab] OR “medical data interpretation test” [tiab] OR “medical term recognition test”  [tiab] OR “medication literacy assessment” [tiab] OR “mental health-promoting knowledge” [tiab]  OR “numeracy understanding in medical instrument” [tiab] OR “parenting plus skills index” [tiab] OR “nutritional literacy scale” [tiab] OR “nutrition literacy assessment” [tiab]  OR “rapid estimate of adult literacy” [tiab] OR “subjective numeracy scale” [tiab] OR “single item screener” [tiab] OR “smoking media literacy” [tiab]  OR “test for ability to interpret medical information” [tiab] OR “the </w:t>
      </w:r>
      <w:proofErr w:type="spellStart"/>
      <w:r w:rsidRPr="0075474B">
        <w:t>self perceived</w:t>
      </w:r>
      <w:proofErr w:type="spellEnd"/>
      <w:r w:rsidRPr="0075474B">
        <w:t xml:space="preserve"> food literacy scale” [tiab] OR “water environmental literacy level scale” [tiab] OR “weight-specific health literacy instrument” [tiab]  OR “cancer health literacy test” [tiab] OR “cervical &amp; breast cancer literacy assessment” [tiab]  OR “breast cancer literacy assessment tool” [tiab] OR “cervical cancer literacy assessment tool” [tiab]) AND (Parenting [MeSH] OR Family [MeSH] OR Parent* [tiab] OR Mother* [tiab] OR </w:t>
      </w:r>
      <w:r w:rsidRPr="0075474B">
        <w:lastRenderedPageBreak/>
        <w:t>Father* [tiab] OR famil* [tiab] OR Caregiver* [tiab] OR Guardian* [tiab] OR Maternal [tiab] OR Paternal [tiab]) </w:t>
      </w:r>
    </w:p>
    <w:p w14:paraId="75F19836" w14:textId="77777777" w:rsidR="000E2D4E" w:rsidRDefault="000E2D4E"/>
    <w:sectPr w:rsidR="000E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B"/>
    <w:rsid w:val="000E2D4E"/>
    <w:rsid w:val="00503D6E"/>
    <w:rsid w:val="0075474B"/>
    <w:rsid w:val="00C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C828"/>
  <w15:chartTrackingRefBased/>
  <w15:docId w15:val="{7F242399-A976-4BB9-A9DA-AA580AEE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Belfrage (S.Belfrage.20)</dc:creator>
  <cp:keywords/>
  <dc:description/>
  <cp:lastModifiedBy>Samantha Belfrage (S.Belfrage.20)</cp:lastModifiedBy>
  <cp:revision>2</cp:revision>
  <dcterms:created xsi:type="dcterms:W3CDTF">2023-04-12T09:47:00Z</dcterms:created>
  <dcterms:modified xsi:type="dcterms:W3CDTF">2023-04-12T09:47:00Z</dcterms:modified>
</cp:coreProperties>
</file>